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894C149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624BD775" w14:textId="328B6454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D74CAB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D74CAB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D74CAB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D74CAB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D74CAB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D74CAB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D74CAB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D74CAB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D74CAB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D74CAB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D74CAB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D74CAB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D74CAB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D74CAB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D74CAB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221C4F92" w14:textId="1AE9AA42" w:rsidR="005844FF" w:rsidRPr="005B67E2" w:rsidRDefault="0099388D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710299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consorzio stabile che partecipa tramite la propria struttura</w:t>
      </w:r>
      <w:r w:rsidR="00326B4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43598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4707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15FDE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435983" w:rsidRPr="005B67E2">
        <w:rPr>
          <w:rFonts w:ascii="Garamond" w:hAnsi="Garamond"/>
          <w:sz w:val="22"/>
          <w:szCs w:val="22"/>
        </w:rPr>
        <w:t>che, al fine di soddisfare i requisiti di partecipazione prescritti dal bando di gara,</w:t>
      </w:r>
      <w:r w:rsidR="00B6098E" w:rsidRPr="005B67E2">
        <w:rPr>
          <w:rFonts w:ascii="Garamond" w:hAnsi="Garamond"/>
          <w:sz w:val="22"/>
          <w:szCs w:val="22"/>
        </w:rPr>
        <w:t xml:space="preserve"> ri</w:t>
      </w:r>
      <w:r w:rsidR="00777E96" w:rsidRPr="005B67E2">
        <w:rPr>
          <w:rFonts w:ascii="Garamond" w:hAnsi="Garamond"/>
          <w:sz w:val="22"/>
          <w:szCs w:val="22"/>
        </w:rPr>
        <w:t>corre ai requisiti maturati in proprio;</w:t>
      </w:r>
    </w:p>
    <w:p w14:paraId="1F63CA4E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4C053E41" w14:textId="5E9593DB" w:rsidR="00E15FDE" w:rsidRPr="005B67E2" w:rsidRDefault="00D74CAB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b/>
          <w:bCs/>
          <w:color w:val="4472C4" w:themeColor="accen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0731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844FF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sz w:val="22"/>
          <w:szCs w:val="22"/>
        </w:rPr>
        <w:t xml:space="preserve">che, al fine di soddisfare i requisiti di partecipazione prescritti dal bando di gara, ricorre ai seguenti requisiti delle consorziate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E15FDE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requisito e relativa misura]</w:t>
      </w:r>
      <w:r w:rsidR="00E15FDE" w:rsidRPr="005B67E2">
        <w:rPr>
          <w:rFonts w:ascii="Garamond" w:hAnsi="Garamond"/>
          <w:sz w:val="22"/>
          <w:szCs w:val="22"/>
        </w:rPr>
        <w:t>:</w:t>
      </w:r>
      <w:r w:rsidR="00E15FDE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0032207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1E13B7A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7578DC94" w14:textId="105DC5D0" w:rsidR="00E15FDE" w:rsidRPr="005B67E2" w:rsidRDefault="00E15FDE" w:rsidP="00E15FDE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[ripetere questo punto per tutte le consorziate alle quali ricorre]</w:t>
      </w:r>
      <w:r w:rsidRPr="005B67E2">
        <w:rPr>
          <w:rFonts w:ascii="Garamond" w:hAnsi="Garamond"/>
          <w:sz w:val="22"/>
          <w:szCs w:val="22"/>
        </w:rPr>
        <w:t>.</w:t>
      </w:r>
    </w:p>
    <w:p w14:paraId="66345C61" w14:textId="5B24C99D" w:rsidR="00B71F4B" w:rsidRPr="005B67E2" w:rsidRDefault="00B71F4B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consorziate esecutrici]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maturati:</w:t>
      </w:r>
    </w:p>
    <w:p w14:paraId="6AC43B18" w14:textId="5A04244D" w:rsidR="00B71F4B" w:rsidRPr="005B67E2" w:rsidRDefault="00D74CAB" w:rsidP="00B71F4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548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F4B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33C3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</w:t>
      </w:r>
      <w:r w:rsidR="00B004C2" w:rsidRPr="005B67E2">
        <w:rPr>
          <w:rFonts w:ascii="Garamond" w:hAnsi="Garamond"/>
          <w:sz w:val="22"/>
          <w:szCs w:val="22"/>
        </w:rPr>
        <w:t xml:space="preserve"> posseduti </w:t>
      </w:r>
      <w:r w:rsidR="005870CC" w:rsidRPr="005B67E2">
        <w:rPr>
          <w:rFonts w:ascii="Garamond" w:hAnsi="Garamond"/>
          <w:sz w:val="22"/>
          <w:szCs w:val="22"/>
        </w:rPr>
        <w:t xml:space="preserve">e comprovati </w:t>
      </w:r>
      <w:r w:rsidR="00B004C2" w:rsidRPr="005B67E2">
        <w:rPr>
          <w:rFonts w:ascii="Garamond" w:hAnsi="Garamond"/>
          <w:sz w:val="22"/>
          <w:szCs w:val="22"/>
        </w:rPr>
        <w:t>in propri</w:t>
      </w:r>
      <w:r w:rsidR="005870CC" w:rsidRPr="005B67E2">
        <w:rPr>
          <w:rFonts w:ascii="Garamond" w:hAnsi="Garamond"/>
          <w:sz w:val="22"/>
          <w:szCs w:val="22"/>
        </w:rPr>
        <w:t>o</w:t>
      </w:r>
      <w:r w:rsidR="00524052" w:rsidRPr="005B67E2">
        <w:rPr>
          <w:rFonts w:ascii="Garamond" w:hAnsi="Garamond"/>
          <w:sz w:val="22"/>
          <w:szCs w:val="22"/>
        </w:rPr>
        <w:t>;</w:t>
      </w:r>
    </w:p>
    <w:p w14:paraId="7F890039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6CC26A7" w14:textId="16968CCE" w:rsidR="00250CF9" w:rsidRPr="005B67E2" w:rsidRDefault="00D74CAB" w:rsidP="00250CF9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41046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CF9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50CF9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 tramite avvalimento</w:t>
      </w:r>
      <w:r w:rsidR="004B3AEA" w:rsidRPr="005B67E2">
        <w:rPr>
          <w:rFonts w:ascii="Garamond" w:hAnsi="Garamond"/>
          <w:sz w:val="22"/>
          <w:szCs w:val="22"/>
        </w:rPr>
        <w:t xml:space="preserve"> ai sensi dell’art. 104 del Codice</w:t>
      </w:r>
      <w:r w:rsidR="00943E02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2E4921A5" w14:textId="0437B768" w:rsidR="00247121" w:rsidRPr="005B67E2" w:rsidRDefault="00A22218" w:rsidP="00B8002C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consorziat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esecutric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che ricorr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all’avvalimento per soddisfare i requisiti di partecipazione]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BD2E43" w:rsidRPr="005B67E2">
        <w:rPr>
          <w:rFonts w:ascii="Garamond" w:hAnsi="Garamond"/>
          <w:sz w:val="22"/>
          <w:szCs w:val="22"/>
        </w:rPr>
        <w:t xml:space="preserve">che </w:t>
      </w:r>
      <w:r w:rsidR="00C2568C" w:rsidRPr="005B67E2">
        <w:rPr>
          <w:rFonts w:ascii="Garamond" w:hAnsi="Garamond"/>
          <w:sz w:val="22"/>
          <w:szCs w:val="22"/>
        </w:rPr>
        <w:t>la consorz</w:t>
      </w:r>
      <w:r w:rsidR="0041183D" w:rsidRPr="005B67E2">
        <w:rPr>
          <w:rFonts w:ascii="Garamond" w:hAnsi="Garamond"/>
          <w:sz w:val="22"/>
          <w:szCs w:val="22"/>
        </w:rPr>
        <w:t>iata esecutrice</w:t>
      </w:r>
      <w:r w:rsidR="00B8002C" w:rsidRPr="005B67E2">
        <w:rPr>
          <w:rFonts w:ascii="Garamond" w:hAnsi="Garamond"/>
          <w:sz w:val="22"/>
          <w:szCs w:val="22"/>
        </w:rPr>
        <w:t xml:space="preserve"> </w:t>
      </w:r>
      <w:r w:rsidR="00B8002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8002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B8002C" w:rsidRPr="005B67E2">
        <w:rPr>
          <w:rFonts w:ascii="Garamond" w:hAnsi="Garamond"/>
          <w:sz w:val="22"/>
          <w:szCs w:val="22"/>
        </w:rPr>
      </w:r>
      <w:r w:rsidR="00B8002C" w:rsidRPr="005B67E2">
        <w:rPr>
          <w:rFonts w:ascii="Garamond" w:hAnsi="Garamond"/>
          <w:sz w:val="22"/>
          <w:szCs w:val="22"/>
        </w:rPr>
        <w:fldChar w:fldCharType="separate"/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fldChar w:fldCharType="end"/>
      </w:r>
      <w:r w:rsidR="00B8002C" w:rsidRPr="005B67E2">
        <w:rPr>
          <w:rFonts w:ascii="Garamond" w:hAnsi="Garamond"/>
          <w:sz w:val="22"/>
          <w:szCs w:val="22"/>
        </w:rPr>
        <w:t xml:space="preserve"> si avvale</w:t>
      </w:r>
      <w:r w:rsidR="00247121" w:rsidRPr="005B67E2">
        <w:rPr>
          <w:rFonts w:ascii="Garamond" w:hAnsi="Garamond"/>
          <w:sz w:val="22"/>
          <w:szCs w:val="22"/>
        </w:rPr>
        <w:t xml:space="preserve"> dell’impresa</w:t>
      </w:r>
      <w:r w:rsidR="0024712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24712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4712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47121" w:rsidRPr="005B67E2">
        <w:rPr>
          <w:rFonts w:ascii="Garamond" w:hAnsi="Garamond"/>
          <w:sz w:val="22"/>
          <w:szCs w:val="22"/>
        </w:rPr>
      </w:r>
      <w:r w:rsidR="00247121" w:rsidRPr="005B67E2">
        <w:rPr>
          <w:rFonts w:ascii="Garamond" w:hAnsi="Garamond"/>
          <w:sz w:val="22"/>
          <w:szCs w:val="22"/>
        </w:rPr>
        <w:fldChar w:fldCharType="separate"/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rFonts w:ascii="Garamond" w:hAnsi="Garamond"/>
          <w:sz w:val="22"/>
          <w:szCs w:val="22"/>
        </w:rPr>
        <w:fldChar w:fldCharType="end"/>
      </w:r>
      <w:r w:rsidR="00247121" w:rsidRPr="005B67E2">
        <w:rPr>
          <w:rFonts w:ascii="Garamond" w:hAnsi="Garamond"/>
          <w:sz w:val="22"/>
          <w:szCs w:val="22"/>
        </w:rPr>
        <w:t xml:space="preserve"> al fine di</w:t>
      </w:r>
      <w:r w:rsidR="007B6F89" w:rsidRPr="005B67E2">
        <w:rPr>
          <w:rFonts w:ascii="Garamond" w:hAnsi="Garamond"/>
          <w:sz w:val="22"/>
          <w:szCs w:val="22"/>
        </w:rPr>
        <w:t xml:space="preserve"> </w:t>
      </w:r>
      <w:r w:rsidR="00DA4B6A" w:rsidRPr="005B67E2">
        <w:rPr>
          <w:rFonts w:ascii="Garamond" w:hAnsi="Garamond"/>
          <w:sz w:val="22"/>
          <w:szCs w:val="22"/>
        </w:rPr>
        <w:t>soddisfare il possesso dei requisiti di partecipazione prescritti dal bando di gara;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D74CAB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04985FA6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050A181C" w:rsidR="00261CE5" w:rsidRPr="005B67E2" w:rsidRDefault="00D74CAB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7DAB4407" w:rsidR="00083900" w:rsidRPr="005B67E2" w:rsidRDefault="00D74CAB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ovvero</w:t>
      </w:r>
    </w:p>
    <w:p w14:paraId="0C4DC34C" w14:textId="7DED3655" w:rsidR="00083900" w:rsidRPr="005B67E2" w:rsidRDefault="00D74CA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6CC4C042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048CB58E" w:rsidR="00686761" w:rsidRPr="005B67E2" w:rsidRDefault="00686761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intende subappaltare le seguenti prestazioni</w:t>
      </w:r>
      <w:r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Pr="005B67E2">
        <w:rPr>
          <w:rFonts w:ascii="Garamond" w:hAnsi="Garamond"/>
          <w:sz w:val="22"/>
          <w:szCs w:val="22"/>
        </w:rPr>
        <w:t xml:space="preserve"> oggetto dell’appalto: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D74CAB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Pr="005B67E2" w:rsidRDefault="00D74CAB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D74CAB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D74CAB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D74CAB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D74CAB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253BD7B9" w14:textId="1E0B5D70" w:rsidR="0003313E" w:rsidRPr="007C6CEB" w:rsidRDefault="0003313E" w:rsidP="0003313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7C6CE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</w:t>
      </w:r>
      <w:proofErr w:type="spellStart"/>
      <w:r w:rsidRPr="007C6CEB">
        <w:rPr>
          <w:rFonts w:ascii="Garamond" w:hAnsi="Garamond" w:cs="Calibri"/>
          <w:sz w:val="22"/>
        </w:rPr>
        <w:t>s.m.i.</w:t>
      </w:r>
      <w:proofErr w:type="spellEnd"/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3D1E605C" w:rsidR="0042727F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</w:t>
      </w:r>
      <w:r w:rsidR="006E3E90">
        <w:rPr>
          <w:rFonts w:ascii="Garamond" w:hAnsi="Garamond"/>
          <w:sz w:val="22"/>
          <w:szCs w:val="22"/>
        </w:rPr>
        <w:t>;</w:t>
      </w:r>
    </w:p>
    <w:p w14:paraId="6E9616B4" w14:textId="331863AD" w:rsidR="006E3E90" w:rsidRPr="005B67E2" w:rsidRDefault="006E3E90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6E3E90">
        <w:rPr>
          <w:rFonts w:ascii="Garamond" w:hAnsi="Garamond"/>
          <w:sz w:val="22"/>
          <w:szCs w:val="22"/>
        </w:rPr>
        <w:t>dell’importo medio stimato di ogni singolo attuativo</w:t>
      </w:r>
      <w:r>
        <w:rPr>
          <w:rFonts w:ascii="Garamond" w:hAnsi="Garamond"/>
          <w:sz w:val="22"/>
          <w:szCs w:val="22"/>
        </w:rPr>
        <w:t>.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2D2839AE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</w:t>
      </w:r>
      <w:r w:rsidR="004205DF" w:rsidRPr="00466C15">
        <w:rPr>
          <w:rFonts w:ascii="Garamond" w:hAnsi="Garamond"/>
          <w:sz w:val="22"/>
          <w:szCs w:val="22"/>
        </w:rPr>
        <w:t>certificazioni nel FVOE</w:t>
      </w:r>
      <w:r w:rsidR="00434111" w:rsidRPr="00466C15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D74CA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D74CA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D74CA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13863B4C" w:rsidR="004205DF" w:rsidRPr="005B67E2" w:rsidRDefault="00D74CAB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5B67E2">
        <w:rPr>
          <w:rFonts w:ascii="Garamond" w:hAnsi="Garamond"/>
          <w:sz w:val="22"/>
          <w:szCs w:val="22"/>
        </w:rPr>
        <w:t xml:space="preserve">del </w:t>
      </w:r>
      <w:r w:rsidR="00A51E63">
        <w:rPr>
          <w:rFonts w:ascii="Garamond" w:hAnsi="Garamond"/>
          <w:sz w:val="22"/>
          <w:szCs w:val="22"/>
        </w:rPr>
        <w:t>20%</w:t>
      </w:r>
      <w:r w:rsidR="00A51E63">
        <w:rPr>
          <w:rFonts w:ascii="Garamond" w:hAnsi="Garamond"/>
          <w:color w:val="FF0000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per il possesso di uno o più delle seguenti certificazioni o marchi</w:t>
      </w:r>
      <w:r w:rsidR="00DE7493">
        <w:rPr>
          <w:rFonts w:ascii="Garamond" w:hAnsi="Garamond"/>
          <w:sz w:val="22"/>
          <w:szCs w:val="22"/>
        </w:rPr>
        <w:t xml:space="preserve"> </w:t>
      </w:r>
      <w:r w:rsidR="00DE7493" w:rsidRPr="00DE7493">
        <w:rPr>
          <w:rFonts w:ascii="Garamond" w:hAnsi="Garamond"/>
          <w:sz w:val="22"/>
          <w:szCs w:val="22"/>
        </w:rPr>
        <w:t>EN ISO 14001:2015 e UNI EN ISO 45001:2018</w:t>
      </w:r>
      <w:r w:rsidR="00DF39A2" w:rsidRPr="005B67E2">
        <w:rPr>
          <w:rFonts w:ascii="Garamond" w:hAnsi="Garamond"/>
          <w:sz w:val="22"/>
          <w:szCs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F4D3A74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266, a pena di inammissibilità dell</w:t>
      </w:r>
      <w:r w:rsidR="00245092">
        <w:rPr>
          <w:rFonts w:ascii="Garamond" w:hAnsi="Garamond"/>
          <w:sz w:val="22"/>
          <w:szCs w:val="22"/>
        </w:rPr>
        <w:t>’offerta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3FB06C5B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46999660" w:rsidR="00345A96" w:rsidRPr="005B67E2" w:rsidRDefault="00D74CAB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applicare al 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proprio personale il CCNL indicato al </w:t>
      </w:r>
      <w:r w:rsidR="00AD1A88" w:rsidRPr="00E06C50">
        <w:rPr>
          <w:rFonts w:ascii="Garamond" w:hAnsi="Garamond"/>
          <w:color w:val="000000" w:themeColor="text1"/>
          <w:sz w:val="22"/>
          <w:szCs w:val="22"/>
        </w:rPr>
        <w:t>paragrafo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F675BD" w:rsidRPr="00E06C50">
        <w:rPr>
          <w:rFonts w:ascii="Garamond" w:hAnsi="Garamond"/>
          <w:i/>
          <w:iCs/>
          <w:color w:val="000000" w:themeColor="text1"/>
          <w:sz w:val="22"/>
          <w:szCs w:val="22"/>
        </w:rPr>
        <w:t>“oggetto dell’appalto, importo e suddivisione in lotti”</w:t>
      </w:r>
      <w:r w:rsidR="00E06C50" w:rsidRPr="00E06C50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del Disciplinare </w:t>
      </w:r>
      <w:r w:rsidR="00345A96" w:rsidRPr="005B67E2">
        <w:rPr>
          <w:rFonts w:ascii="Garamond" w:hAnsi="Garamond"/>
          <w:sz w:val="22"/>
          <w:szCs w:val="22"/>
        </w:rPr>
        <w:t>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27CB31F0" w:rsidR="00345A96" w:rsidRPr="005B67E2" w:rsidRDefault="00D74CAB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>proprio personale il</w:t>
      </w:r>
      <w:r w:rsidR="008F1973" w:rsidRPr="00E06C50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CCNL 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instrText xml:space="preserve"> FORMTEXT </w:instrTex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separate"/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end"/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>, il</w:t>
      </w:r>
      <w:r w:rsidR="008F1973" w:rsidRPr="00E06C50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cui codice</w:t>
      </w:r>
      <w:r w:rsidR="008F1973" w:rsidRPr="00E06C50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alfanumerico</w:t>
      </w:r>
      <w:r w:rsidR="008F1973" w:rsidRPr="00E06C50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unico</w:t>
      </w:r>
      <w:r w:rsidR="008F1973" w:rsidRPr="00E06C50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di cui all’articolo 16 quater DL 76/20 è</w:t>
      </w:r>
      <w:r w:rsidR="008F1973" w:rsidRPr="00E06C50">
        <w:rPr>
          <w:rFonts w:ascii="Garamond" w:hAnsi="Garamond"/>
          <w:color w:val="000000" w:themeColor="text1"/>
          <w:sz w:val="22"/>
          <w:szCs w:val="22"/>
        </w:rPr>
        <w:t>/sono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instrText xml:space="preserve"> FORMTEXT </w:instrTex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separate"/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end"/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, ma di impegnarsi ad applicare </w:t>
      </w:r>
      <w:r w:rsidR="003A5A1C" w:rsidRPr="00E06C50">
        <w:rPr>
          <w:rFonts w:ascii="Garamond" w:hAnsi="Garamond"/>
          <w:color w:val="000000" w:themeColor="text1"/>
          <w:sz w:val="22"/>
          <w:szCs w:val="22"/>
        </w:rPr>
        <w:t xml:space="preserve">il/i 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>CCNL indicato</w:t>
      </w:r>
      <w:r w:rsidR="003A5A1C" w:rsidRPr="00E06C50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al </w:t>
      </w:r>
      <w:r w:rsidR="00AD1A88" w:rsidRPr="00E06C50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="00F675BD" w:rsidRPr="00E06C50">
        <w:rPr>
          <w:rFonts w:ascii="Garamond" w:hAnsi="Garamond"/>
          <w:i/>
          <w:iCs/>
          <w:color w:val="000000" w:themeColor="text1"/>
          <w:sz w:val="22"/>
          <w:szCs w:val="22"/>
        </w:rPr>
        <w:t>“oggetto dell’appalto, importo e suddivisione in lotti”</w:t>
      </w:r>
      <w:r w:rsidR="00F675BD" w:rsidRPr="00E06C50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2454AF7D" w:rsidR="00345A96" w:rsidRPr="005B67E2" w:rsidRDefault="00D74CAB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applicare al 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>proprio personale il</w:t>
      </w:r>
      <w:r w:rsidR="00B370CB" w:rsidRPr="00E06C50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CCNL 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instrText xml:space="preserve"> FORMTEXT </w:instrTex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separate"/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end"/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>, il</w:t>
      </w:r>
      <w:r w:rsidR="00B370CB" w:rsidRPr="00E06C50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cui codice</w:t>
      </w:r>
      <w:r w:rsidR="00B370CB" w:rsidRPr="00E06C50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alfanumerico</w:t>
      </w:r>
      <w:r w:rsidR="00B370CB" w:rsidRPr="00E06C50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unico</w:t>
      </w:r>
      <w:r w:rsidR="00B370CB" w:rsidRPr="00E06C50">
        <w:rPr>
          <w:rFonts w:ascii="Garamond" w:hAnsi="Garamond"/>
          <w:color w:val="000000" w:themeColor="text1"/>
          <w:sz w:val="22"/>
          <w:szCs w:val="22"/>
        </w:rPr>
        <w:t>/i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di cui all’articolo 16 quater DL 76/20 è</w:t>
      </w:r>
      <w:r w:rsidR="00B370CB" w:rsidRPr="00E06C50">
        <w:rPr>
          <w:rFonts w:ascii="Garamond" w:hAnsi="Garamond"/>
          <w:color w:val="000000" w:themeColor="text1"/>
          <w:sz w:val="22"/>
          <w:szCs w:val="22"/>
        </w:rPr>
        <w:t>/sono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instrText xml:space="preserve"> FORMTEXT </w:instrTex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separate"/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color w:val="000000" w:themeColor="text1"/>
          <w:sz w:val="22"/>
          <w:szCs w:val="22"/>
        </w:rPr>
        <w:t> 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fldChar w:fldCharType="end"/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, che garantisce le stesse tutele economico e normative rispetto a quello indicato al </w:t>
      </w:r>
      <w:r w:rsidR="00AD1A88" w:rsidRPr="00E06C50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="00F675BD" w:rsidRPr="00E06C50">
        <w:rPr>
          <w:rFonts w:ascii="Garamond" w:hAnsi="Garamond"/>
          <w:i/>
          <w:iCs/>
          <w:color w:val="000000" w:themeColor="text1"/>
          <w:sz w:val="22"/>
          <w:szCs w:val="22"/>
        </w:rPr>
        <w:t>“oggetto dell’appalto, importo e suddivisione in lotti”</w:t>
      </w:r>
      <w:r w:rsidR="00AD1A88" w:rsidRPr="00E06C50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45A96" w:rsidRPr="00E06C50">
        <w:rPr>
          <w:rFonts w:ascii="Garamond" w:hAnsi="Garamond"/>
          <w:color w:val="000000" w:themeColor="text1"/>
          <w:sz w:val="22"/>
          <w:szCs w:val="22"/>
        </w:rPr>
        <w:t xml:space="preserve">del Disciplinare di gara, come </w:t>
      </w:r>
      <w:r w:rsidR="00345A96" w:rsidRPr="005B67E2">
        <w:rPr>
          <w:rFonts w:ascii="Garamond" w:hAnsi="Garamond"/>
          <w:sz w:val="22"/>
          <w:szCs w:val="22"/>
        </w:rPr>
        <w:t>evidenziato nella dichiarazione di equivalenza allegata all’offerta tecnica</w:t>
      </w:r>
      <w:r w:rsidR="008E4BE7" w:rsidRPr="005B67E2">
        <w:rPr>
          <w:rFonts w:ascii="Garamond" w:hAnsi="Garamond"/>
          <w:sz w:val="22"/>
          <w:szCs w:val="22"/>
        </w:rPr>
        <w:t xml:space="preserve"> (busta “B”)</w:t>
      </w:r>
      <w:r w:rsidR="00345A96" w:rsidRPr="005B67E2">
        <w:rPr>
          <w:rFonts w:ascii="Garamond" w:hAnsi="Garamond"/>
          <w:sz w:val="22"/>
          <w:szCs w:val="22"/>
        </w:rPr>
        <w:t>;</w:t>
      </w:r>
    </w:p>
    <w:p w14:paraId="43DDCCC5" w14:textId="40A064F8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2F05861F" w14:textId="3B7B8BCF" w:rsidR="00345A96" w:rsidRPr="0080557A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Pr="0080557A">
        <w:rPr>
          <w:rFonts w:ascii="Garamond" w:hAnsi="Garamond"/>
          <w:color w:val="000000" w:themeColor="text1"/>
          <w:sz w:val="22"/>
          <w:szCs w:val="22"/>
        </w:rPr>
        <w:t xml:space="preserve">garantire, secondo quanto indicato al </w:t>
      </w:r>
      <w:r w:rsidR="00AD1A88" w:rsidRPr="0080557A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="00F675BD" w:rsidRPr="0080557A">
        <w:rPr>
          <w:rFonts w:ascii="Garamond" w:hAnsi="Garamond"/>
          <w:i/>
          <w:iCs/>
          <w:color w:val="000000" w:themeColor="text1"/>
          <w:sz w:val="22"/>
          <w:szCs w:val="22"/>
        </w:rPr>
        <w:t>“requisiti di partecipazione e/o condizioni di esecuzione”</w:t>
      </w:r>
      <w:r w:rsidR="0080557A" w:rsidRPr="0080557A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80557A">
        <w:rPr>
          <w:rFonts w:ascii="Garamond" w:hAnsi="Garamond"/>
          <w:color w:val="000000" w:themeColor="text1"/>
          <w:sz w:val="22"/>
          <w:szCs w:val="22"/>
        </w:rPr>
        <w:t>del Disciplinare di gara, la stabilità occupazionale del personale impiegato, nel rispetto degli impegni assunti in offerta;</w:t>
      </w:r>
    </w:p>
    <w:p w14:paraId="4ABA2063" w14:textId="0DAF53ED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D74CAB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D74CAB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4146ED7C" w:rsidR="00BA5BED" w:rsidRPr="005B67E2" w:rsidRDefault="00D74CAB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7F10DA27" w14:textId="18A413E5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</w:p>
    <w:p w14:paraId="7B2CA79F" w14:textId="21C00CC6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80557A">
        <w:rPr>
          <w:rFonts w:ascii="Garamond" w:hAnsi="Garamond"/>
          <w:i/>
          <w:iCs/>
          <w:color w:val="4472C4" w:themeColor="accent1"/>
          <w:sz w:val="22"/>
          <w:szCs w:val="22"/>
        </w:rPr>
        <w:t>[p</w:t>
      </w:r>
      <w:r w:rsidR="0084401C" w:rsidRPr="0080557A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80557A">
        <w:rPr>
          <w:rFonts w:ascii="Garamond" w:hAnsi="Garamond"/>
          <w:i/>
          <w:iCs/>
          <w:color w:val="4472C4" w:themeColor="accent1"/>
          <w:sz w:val="22"/>
          <w:szCs w:val="22"/>
        </w:rPr>
        <w:t>r gli operatori econo</w:t>
      </w:r>
      <w:r w:rsidR="00AF0A7D" w:rsidRPr="0080557A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mici che occupano </w:t>
      </w:r>
      <w:r w:rsidR="0084401C" w:rsidRPr="0080557A">
        <w:rPr>
          <w:rFonts w:ascii="Garamond" w:hAnsi="Garamond"/>
          <w:i/>
          <w:iCs/>
          <w:color w:val="4472C4" w:themeColor="accent1"/>
          <w:sz w:val="22"/>
          <w:szCs w:val="22"/>
        </w:rPr>
        <w:t>un numero pari o superiore a quindici]</w:t>
      </w:r>
      <w:r w:rsidR="0084401C" w:rsidRPr="0080557A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80557A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80557A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80557A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80557A">
        <w:rPr>
          <w:rFonts w:ascii="Garamond" w:hAnsi="Garamond"/>
          <w:color w:val="000000" w:themeColor="text1"/>
          <w:sz w:val="22"/>
          <w:szCs w:val="22"/>
        </w:rPr>
        <w:t>sei</w:t>
      </w:r>
      <w:r w:rsidRPr="0080557A">
        <w:rPr>
          <w:rFonts w:ascii="Garamond" w:hAnsi="Garamond"/>
          <w:color w:val="000000" w:themeColor="text1"/>
          <w:sz w:val="22"/>
          <w:szCs w:val="22"/>
        </w:rPr>
        <w:t xml:space="preserve"> mesi dalla stipula </w:t>
      </w:r>
      <w:r w:rsidR="004B5E36" w:rsidRPr="0080557A">
        <w:rPr>
          <w:rFonts w:ascii="Garamond" w:hAnsi="Garamond"/>
          <w:color w:val="000000" w:themeColor="text1"/>
          <w:sz w:val="22"/>
          <w:szCs w:val="22"/>
        </w:rPr>
        <w:t>dell’Accordo Quadro</w:t>
      </w:r>
      <w:r w:rsidR="00A008E4" w:rsidRPr="0080557A">
        <w:rPr>
          <w:rFonts w:ascii="Garamond" w:hAnsi="Garamond"/>
          <w:color w:val="000000" w:themeColor="text1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278ADCFC" w:rsidR="006E27EE" w:rsidRPr="00A300A0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EE0000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</w:t>
      </w:r>
      <w:r w:rsidRPr="00B4281C">
        <w:rPr>
          <w:rFonts w:ascii="Garamond" w:hAnsi="Garamond"/>
          <w:color w:val="000000" w:themeColor="text1"/>
          <w:sz w:val="22"/>
          <w:szCs w:val="22"/>
        </w:rPr>
        <w:t xml:space="preserve">dell'intervento della Cassa integrazione guadagni, dei licenziamenti, dei prepensionamenti e pensionamenti, della retribuzione effettivamente corrisposta. La relazione dovrà essere </w:t>
      </w:r>
      <w:r w:rsidRPr="00D74CAB">
        <w:rPr>
          <w:rFonts w:ascii="Garamond" w:hAnsi="Garamond"/>
          <w:color w:val="000000" w:themeColor="text1"/>
          <w:sz w:val="22"/>
          <w:szCs w:val="22"/>
        </w:rPr>
        <w:t>trasmessa alle rappresentanze sindacali aziendali e alla consigliera e al consigliere regionale di parità;</w:t>
      </w:r>
    </w:p>
    <w:p w14:paraId="27138E36" w14:textId="3D36B280" w:rsidR="008F2C13" w:rsidRPr="00A300A0" w:rsidRDefault="00167E6F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EE0000"/>
          <w:sz w:val="22"/>
          <w:szCs w:val="22"/>
        </w:rPr>
      </w:pPr>
      <w:r w:rsidRPr="00D74CAB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che occupano un numero pari o superiore a quindici dipendenti e inferiore o uguale a cinquanta] </w:t>
      </w:r>
      <w:r w:rsidRPr="00D74CAB">
        <w:rPr>
          <w:rFonts w:ascii="Garamond" w:hAnsi="Garamond"/>
          <w:color w:val="000000" w:themeColor="text1"/>
          <w:sz w:val="22"/>
          <w:szCs w:val="22"/>
        </w:rPr>
        <w:t>che, nei dodici mesi antecedenti alla presentazione dell’offerta nell’ambito della presente procedura, non ha violato l’obbligo di cui all’articolo 1, comma 2, dell’Allegato II.3 del Codice e di cui all’art. 47, comma 3, del decreto-legge 31 maggio 2021, n. 77, convertito, con modificazioni, dalla legge 29 luglio 2021, n. 108;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4D31D5EA" w:rsidR="00D353D3" w:rsidRPr="005B67E2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B67E2">
        <w:rPr>
          <w:rFonts w:ascii="Garamond" w:hAnsi="Garamond"/>
          <w:bCs/>
          <w:iCs/>
          <w:sz w:val="22"/>
          <w:szCs w:val="22"/>
        </w:rPr>
        <w:t xml:space="preserve">accettare, in caso </w:t>
      </w:r>
      <w:r w:rsidRPr="00576A95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di aggiudicazione, i requisiti particolari di esecuzione indicati </w:t>
      </w:r>
      <w:r w:rsidRPr="00576A95">
        <w:rPr>
          <w:rFonts w:ascii="Garamond" w:hAnsi="Garamond"/>
          <w:color w:val="000000" w:themeColor="text1"/>
          <w:sz w:val="22"/>
          <w:szCs w:val="22"/>
        </w:rPr>
        <w:t xml:space="preserve">al </w:t>
      </w:r>
      <w:r w:rsidR="00647C1F" w:rsidRPr="00576A95">
        <w:rPr>
          <w:rFonts w:ascii="Garamond" w:hAnsi="Garamond"/>
          <w:color w:val="000000" w:themeColor="text1"/>
          <w:sz w:val="22"/>
          <w:szCs w:val="22"/>
        </w:rPr>
        <w:t>paragrafo</w:t>
      </w:r>
      <w:r w:rsidR="00576A95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7597C" w:rsidRPr="00576A95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“requisiti di partecipazione e/o condizioni di </w:t>
      </w:r>
      <w:r w:rsidR="00F675BD" w:rsidRPr="00576A95">
        <w:rPr>
          <w:rFonts w:ascii="Garamond" w:hAnsi="Garamond"/>
          <w:i/>
          <w:iCs/>
          <w:color w:val="000000" w:themeColor="text1"/>
          <w:sz w:val="22"/>
          <w:szCs w:val="22"/>
        </w:rPr>
        <w:t>esecuzione</w:t>
      </w:r>
      <w:r w:rsidR="0087597C" w:rsidRPr="00576A95">
        <w:rPr>
          <w:rFonts w:ascii="Garamond" w:hAnsi="Garamond"/>
          <w:i/>
          <w:iCs/>
          <w:color w:val="000000" w:themeColor="text1"/>
          <w:sz w:val="22"/>
          <w:szCs w:val="22"/>
        </w:rPr>
        <w:t>”</w:t>
      </w:r>
      <w:r w:rsidR="00576A95" w:rsidRPr="00576A95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576A95">
        <w:rPr>
          <w:rFonts w:ascii="Garamond" w:hAnsi="Garamond"/>
          <w:color w:val="000000" w:themeColor="text1"/>
          <w:sz w:val="22"/>
          <w:szCs w:val="22"/>
        </w:rPr>
        <w:t xml:space="preserve">del Disciplinare </w:t>
      </w:r>
      <w:r w:rsidRPr="005B67E2">
        <w:rPr>
          <w:rFonts w:ascii="Garamond" w:hAnsi="Garamond"/>
          <w:sz w:val="22"/>
          <w:szCs w:val="22"/>
        </w:rPr>
        <w:t>di gara;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627B1F2F" w:rsidR="004F3B4A" w:rsidRPr="005B67E2" w:rsidRDefault="004F3B4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a porre in essere, in caso di aggiudicazione, tutte le operazioni</w:t>
      </w:r>
      <w:r w:rsidRPr="005B67E2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5B67E2">
        <w:rPr>
          <w:rFonts w:ascii="Garamond" w:hAnsi="Garamond"/>
          <w:sz w:val="22"/>
          <w:szCs w:val="22"/>
        </w:rPr>
        <w:t>S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appaltante e contenuti negli elaborati progettuali, in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ottemperanza a quanto previsto </w:t>
      </w:r>
      <w:r w:rsidR="007E0838" w:rsidRPr="007E0838">
        <w:rPr>
          <w:rFonts w:ascii="Garamond" w:hAnsi="Garamond"/>
          <w:sz w:val="22"/>
          <w:szCs w:val="22"/>
          <w:lang w:val="x-none"/>
        </w:rPr>
        <w:t>nel decreto 5 agosto 2024 relativo all’adozione dei criteri ambientali minimi per l’affidamento del servizio di progettazione ed esecuzione dei lavori di costruzione, manutenzione e adeguamento delle infrastrutture stradali (CAM Strade)</w:t>
      </w:r>
      <w:r w:rsidR="000B402A" w:rsidRPr="005B67E2">
        <w:rPr>
          <w:rFonts w:ascii="Garamond" w:hAnsi="Garamond"/>
          <w:sz w:val="22"/>
          <w:szCs w:val="22"/>
        </w:rPr>
        <w:t>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3FAB2EB3" w:rsidR="00E07E6C" w:rsidRPr="007E0838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7E0838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="0087597C" w:rsidRPr="007E0838">
        <w:rPr>
          <w:rFonts w:ascii="Garamond" w:hAnsi="Garamond"/>
          <w:i/>
          <w:iCs/>
          <w:color w:val="000000" w:themeColor="text1"/>
          <w:sz w:val="22"/>
          <w:szCs w:val="22"/>
        </w:rPr>
        <w:t>“trattamento dei dati personali”</w:t>
      </w:r>
      <w:r w:rsidR="0087597C" w:rsidRPr="007E0838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Pr="007E0838">
        <w:rPr>
          <w:rFonts w:ascii="Garamond" w:hAnsi="Garamond"/>
          <w:color w:val="000000" w:themeColor="text1"/>
          <w:sz w:val="22"/>
          <w:szCs w:val="22"/>
        </w:rPr>
        <w:t xml:space="preserve">del Disciplinare </w:t>
      </w:r>
      <w:r w:rsidRPr="005B67E2">
        <w:rPr>
          <w:rFonts w:ascii="Garamond" w:hAnsi="Garamond"/>
          <w:sz w:val="22"/>
          <w:szCs w:val="22"/>
        </w:rPr>
        <w:t>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 xml:space="preserve">cui intenderà </w:t>
      </w:r>
      <w:r w:rsidR="00FC4B53" w:rsidRPr="007E0838">
        <w:rPr>
          <w:rFonts w:ascii="Garamond" w:hAnsi="Garamond"/>
          <w:color w:val="000000" w:themeColor="text1"/>
          <w:sz w:val="22"/>
          <w:szCs w:val="22"/>
        </w:rPr>
        <w:t>avvalersi ai fini dell’esecuzione dell’appalto</w:t>
      </w:r>
      <w:r w:rsidR="00E07E6C" w:rsidRPr="007E0838">
        <w:rPr>
          <w:rFonts w:ascii="Garamond" w:hAnsi="Garamond"/>
          <w:color w:val="000000" w:themeColor="text1"/>
          <w:sz w:val="22"/>
          <w:szCs w:val="22"/>
        </w:rPr>
        <w:t>;</w:t>
      </w:r>
    </w:p>
    <w:p w14:paraId="43001039" w14:textId="5449F6DF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7E0838">
        <w:rPr>
          <w:rFonts w:ascii="Garamond" w:hAnsi="Garamond"/>
          <w:color w:val="000000" w:themeColor="text1"/>
          <w:sz w:val="22"/>
          <w:szCs w:val="22"/>
        </w:rPr>
        <w:t xml:space="preserve">di essere consapevole che, nei casi di cui all’articolo 36, commi 1 e 2, del Codice, </w:t>
      </w:r>
      <w:r w:rsidRPr="007E0838">
        <w:rPr>
          <w:rFonts w:ascii="Garamond" w:hAnsi="Garamond"/>
          <w:color w:val="000000" w:themeColor="text1"/>
          <w:sz w:val="22"/>
          <w:szCs w:val="22"/>
          <w:lang w:eastAsia="en-US"/>
        </w:rPr>
        <w:t xml:space="preserve">fermo quanto previsto al paragrafo </w:t>
      </w:r>
      <w:r w:rsidRPr="007E0838">
        <w:rPr>
          <w:rFonts w:ascii="Garamond" w:hAnsi="Garamond"/>
          <w:i/>
          <w:iCs/>
          <w:color w:val="000000" w:themeColor="text1"/>
          <w:sz w:val="22"/>
          <w:szCs w:val="22"/>
          <w:lang w:eastAsia="en-US"/>
        </w:rPr>
        <w:t>“Busta “B” – Offerta Tecnica”</w:t>
      </w:r>
      <w:r w:rsidRPr="007E0838">
        <w:rPr>
          <w:rFonts w:ascii="Garamond" w:hAnsi="Garamond"/>
          <w:color w:val="000000" w:themeColor="text1"/>
          <w:sz w:val="22"/>
          <w:szCs w:val="22"/>
          <w:lang w:eastAsia="en-US"/>
        </w:rPr>
        <w:t xml:space="preserve"> e al paragrafo </w:t>
      </w:r>
      <w:r w:rsidRPr="007E0838">
        <w:rPr>
          <w:rFonts w:ascii="Garamond" w:hAnsi="Garamond"/>
          <w:i/>
          <w:iCs/>
          <w:color w:val="000000" w:themeColor="text1"/>
          <w:sz w:val="22"/>
          <w:szCs w:val="22"/>
          <w:lang w:eastAsia="en-US"/>
        </w:rPr>
        <w:t>“Verifica di anomalia delle offerte”</w:t>
      </w:r>
      <w:r w:rsidRPr="007E0838">
        <w:rPr>
          <w:rFonts w:ascii="Garamond" w:hAnsi="Garamond"/>
          <w:color w:val="000000" w:themeColor="text1"/>
          <w:sz w:val="22"/>
          <w:szCs w:val="22"/>
          <w:lang w:eastAsia="en-US"/>
        </w:rPr>
        <w:t xml:space="preserve"> del Disciplinare di gara, </w:t>
      </w:r>
      <w:r w:rsidR="006736F7" w:rsidRPr="007E0838">
        <w:rPr>
          <w:rFonts w:ascii="Garamond" w:hAnsi="Garamond"/>
          <w:color w:val="000000" w:themeColor="text1"/>
          <w:sz w:val="22"/>
          <w:szCs w:val="22"/>
        </w:rPr>
        <w:t xml:space="preserve">l’offerta presentata </w:t>
      </w:r>
      <w:r w:rsidR="00686753" w:rsidRPr="007E0838">
        <w:rPr>
          <w:rFonts w:ascii="Garamond" w:hAnsi="Garamond"/>
          <w:color w:val="000000" w:themeColor="text1"/>
          <w:sz w:val="22"/>
          <w:szCs w:val="22"/>
        </w:rPr>
        <w:t xml:space="preserve">e, più in generale, la documentazione </w:t>
      </w:r>
      <w:r w:rsidR="00686753" w:rsidRPr="005B67E2">
        <w:rPr>
          <w:rFonts w:ascii="Garamond" w:hAnsi="Garamond"/>
          <w:sz w:val="22"/>
          <w:szCs w:val="22"/>
        </w:rPr>
        <w:t xml:space="preserve">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5B67E2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5B67E2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D74CAB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4DC6DC4B" w:rsidR="004F3B4A" w:rsidRPr="005B67E2" w:rsidRDefault="00D74CA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7E0838">
        <w:rPr>
          <w:rFonts w:ascii="Garamond" w:hAnsi="Garamond"/>
          <w:color w:val="000000" w:themeColor="text1"/>
          <w:sz w:val="22"/>
          <w:szCs w:val="22"/>
        </w:rPr>
        <w:t>paragrafo</w:t>
      </w:r>
      <w:r w:rsidR="007E0838" w:rsidRPr="007E0838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87597C" w:rsidRPr="007E0838">
        <w:rPr>
          <w:rFonts w:ascii="Garamond" w:hAnsi="Garamond"/>
          <w:i/>
          <w:iCs/>
          <w:color w:val="000000" w:themeColor="text1"/>
          <w:sz w:val="22"/>
          <w:szCs w:val="22"/>
        </w:rPr>
        <w:t>“comunicazioni”</w:t>
      </w:r>
      <w:r w:rsidR="0087597C" w:rsidRPr="007E0838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4F3B4A" w:rsidRPr="007E0838">
        <w:rPr>
          <w:rFonts w:ascii="Garamond" w:hAnsi="Garamond"/>
          <w:color w:val="000000" w:themeColor="text1"/>
          <w:sz w:val="22"/>
          <w:szCs w:val="22"/>
          <w:lang w:val="x-none"/>
        </w:rPr>
        <w:t>del Disciplinare</w:t>
      </w:r>
      <w:r w:rsidR="00300312" w:rsidRPr="007E0838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00312" w:rsidRPr="005B67E2">
        <w:rPr>
          <w:rFonts w:ascii="Garamond" w:hAnsi="Garamond"/>
          <w:sz w:val="22"/>
          <w:szCs w:val="22"/>
        </w:rPr>
        <w:t>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4FEB9C3A" w:rsidR="005A3A23" w:rsidRPr="005B67E2" w:rsidRDefault="00D74CAB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7E0838" w:rsidRPr="007E0838">
        <w:rPr>
          <w:rFonts w:ascii="Garamond" w:hAnsi="Garamond"/>
          <w:i/>
          <w:iCs/>
          <w:color w:val="000000" w:themeColor="text1"/>
          <w:sz w:val="22"/>
          <w:szCs w:val="22"/>
        </w:rPr>
        <w:t>“comunicazioni”</w:t>
      </w:r>
      <w:r w:rsidR="004F3B4A" w:rsidRPr="005B67E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lastRenderedPageBreak/>
        <w:t>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71DB" w14:textId="77777777" w:rsidR="00037B50" w:rsidRDefault="00037B50">
      <w:r>
        <w:separator/>
      </w:r>
    </w:p>
  </w:endnote>
  <w:endnote w:type="continuationSeparator" w:id="0">
    <w:p w14:paraId="5886C400" w14:textId="77777777" w:rsidR="00037B50" w:rsidRDefault="00037B50">
      <w:r>
        <w:continuationSeparator/>
      </w:r>
    </w:p>
  </w:endnote>
  <w:endnote w:type="continuationNotice" w:id="1">
    <w:p w14:paraId="13162857" w14:textId="77777777" w:rsidR="00037B50" w:rsidRDefault="00037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BC06" w14:textId="77777777" w:rsidR="00037B50" w:rsidRDefault="00037B50">
      <w:r>
        <w:separator/>
      </w:r>
    </w:p>
  </w:footnote>
  <w:footnote w:type="continuationSeparator" w:id="0">
    <w:p w14:paraId="49C06F3A" w14:textId="77777777" w:rsidR="00037B50" w:rsidRDefault="00037B50">
      <w:r>
        <w:continuationSeparator/>
      </w:r>
    </w:p>
  </w:footnote>
  <w:footnote w:type="continuationNotice" w:id="1">
    <w:p w14:paraId="71CACB52" w14:textId="77777777" w:rsidR="00037B50" w:rsidRDefault="00037B50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5888917D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</w:t>
      </w:r>
      <w:r w:rsidR="000C5451" w:rsidRPr="009876A8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204BC" w:rsidRPr="009876A8">
        <w:rPr>
          <w:rFonts w:ascii="Garamond" w:hAnsi="Garamond"/>
          <w:color w:val="4472C4" w:themeColor="accent1"/>
          <w:sz w:val="16"/>
          <w:szCs w:val="16"/>
        </w:rPr>
        <w:t>“</w:t>
      </w:r>
      <w:r w:rsidR="0007279C" w:rsidRPr="009876A8">
        <w:rPr>
          <w:rFonts w:ascii="Garamond" w:hAnsi="Garamond"/>
          <w:i/>
          <w:iCs/>
          <w:color w:val="4472C4" w:themeColor="accent1"/>
          <w:sz w:val="16"/>
          <w:szCs w:val="16"/>
        </w:rPr>
        <w:t>domanda di partecipazione ed eventuale procura</w:t>
      </w:r>
      <w:r w:rsidR="0007279C" w:rsidRPr="009876A8">
        <w:rPr>
          <w:rFonts w:ascii="Garamond" w:hAnsi="Garamond"/>
          <w:color w:val="4472C4" w:themeColor="accent1"/>
          <w:sz w:val="16"/>
          <w:szCs w:val="16"/>
        </w:rPr>
        <w:t>”</w:t>
      </w:r>
      <w:r w:rsidR="000B62BB" w:rsidRPr="009876A8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C5451" w:rsidRPr="009876A8">
        <w:rPr>
          <w:rFonts w:ascii="Garamond" w:hAnsi="Garamond"/>
          <w:color w:val="4472C4" w:themeColor="accent1"/>
          <w:sz w:val="16"/>
          <w:szCs w:val="16"/>
        </w:rPr>
        <w:t>del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7731E070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452469">
        <w:rPr>
          <w:rFonts w:ascii="Garamond" w:hAnsi="Garamond"/>
          <w:color w:val="4472C4" w:themeColor="accent1"/>
          <w:sz w:val="16"/>
          <w:szCs w:val="16"/>
        </w:rPr>
        <w:t>“</w:t>
      </w:r>
      <w:r w:rsidR="00062A69" w:rsidRPr="00452469">
        <w:rPr>
          <w:rFonts w:ascii="Garamond" w:hAnsi="Garamond"/>
          <w:i/>
          <w:iCs/>
          <w:color w:val="4472C4" w:themeColor="accent1"/>
          <w:sz w:val="16"/>
          <w:szCs w:val="16"/>
        </w:rPr>
        <w:t>documentazione ulteriore per i soggetti associati</w:t>
      </w:r>
      <w:r w:rsidR="00062A69" w:rsidRPr="00452469">
        <w:rPr>
          <w:rFonts w:ascii="Garamond" w:hAnsi="Garamond"/>
          <w:color w:val="4472C4" w:themeColor="accent1"/>
          <w:sz w:val="16"/>
          <w:szCs w:val="16"/>
        </w:rPr>
        <w:t xml:space="preserve">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2773E775" w:rsidR="00686761" w:rsidRDefault="00686761" w:rsidP="005B67E2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5B67E2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67E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7E3D2E" w:rsidRPr="005B67E2">
        <w:rPr>
          <w:rFonts w:ascii="Garamond" w:hAnsi="Garamond"/>
          <w:color w:val="4472C4" w:themeColor="accent1"/>
          <w:sz w:val="16"/>
          <w:szCs w:val="16"/>
        </w:rPr>
        <w:t xml:space="preserve">L’indicazione delle opere da subappaltare, nei limiti di legge, è necessaria ai fini della qualificazione del concorrente ove lo stesso non possieda la qualificazione nelle categorie differenti dalla prevalente: pertanto la mancata indicazione della volontà di subappaltare le </w:t>
      </w:r>
      <w:proofErr w:type="gramStart"/>
      <w:r w:rsidR="007E3D2E" w:rsidRPr="005B67E2">
        <w:rPr>
          <w:rFonts w:ascii="Garamond" w:hAnsi="Garamond"/>
          <w:color w:val="4472C4" w:themeColor="accent1"/>
          <w:sz w:val="16"/>
          <w:szCs w:val="16"/>
        </w:rPr>
        <w:t>predette</w:t>
      </w:r>
      <w:proofErr w:type="gramEnd"/>
      <w:r w:rsidR="007E3D2E" w:rsidRPr="005B67E2">
        <w:rPr>
          <w:rFonts w:ascii="Garamond" w:hAnsi="Garamond"/>
          <w:color w:val="4472C4" w:themeColor="accent1"/>
          <w:sz w:val="16"/>
          <w:szCs w:val="16"/>
        </w:rPr>
        <w:t xml:space="preserve"> categorie non possedute comporta l’esclusione dalla gara.</w:t>
      </w:r>
      <w:r w:rsidR="00081483">
        <w:rPr>
          <w:rFonts w:ascii="Garamond" w:hAnsi="Garamond"/>
          <w:color w:val="4472C4" w:themeColor="accent1"/>
          <w:sz w:val="16"/>
          <w:szCs w:val="16"/>
        </w:rPr>
        <w:t xml:space="preserve"> </w:t>
      </w:r>
    </w:p>
    <w:p w14:paraId="2F0B5ACC" w14:textId="2B4705EC" w:rsidR="002E740B" w:rsidRPr="002E740B" w:rsidRDefault="002E740B" w:rsidP="005B67E2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>
        <w:rPr>
          <w:rFonts w:ascii="Garamond" w:hAnsi="Garamond"/>
          <w:color w:val="4472C4" w:themeColor="accent1"/>
          <w:sz w:val="16"/>
          <w:szCs w:val="16"/>
        </w:rPr>
        <w:t>I</w:t>
      </w:r>
      <w:r w:rsidRPr="002E740B">
        <w:rPr>
          <w:rFonts w:ascii="Garamond" w:hAnsi="Garamond"/>
          <w:color w:val="4472C4" w:themeColor="accent1"/>
          <w:sz w:val="16"/>
          <w:szCs w:val="16"/>
        </w:rPr>
        <w:t>noltre, il concorrente dovrà dichiarare di voler eventualmente subappaltare le lavorazioni incorporate nell’ambito di quelle relative alla categoria prevalente in quanto di importo inferiore al 10% dell’importo complessiv</w:t>
      </w:r>
      <w:r>
        <w:rPr>
          <w:rFonts w:ascii="Garamond" w:hAnsi="Garamond"/>
          <w:color w:val="4472C4" w:themeColor="accent1"/>
          <w:sz w:val="16"/>
          <w:szCs w:val="16"/>
        </w:rPr>
        <w:t xml:space="preserve">o </w:t>
      </w:r>
      <w:r w:rsidRPr="002E740B">
        <w:rPr>
          <w:rFonts w:ascii="Garamond" w:hAnsi="Garamond"/>
          <w:color w:val="4472C4" w:themeColor="accent1"/>
          <w:sz w:val="16"/>
          <w:szCs w:val="16"/>
        </w:rPr>
        <w:t>del lotto, qualora non intendesse eseguirle in proprio, al fine di poter subappaltare dette attività in fase di esecuzione.</w:t>
      </w:r>
    </w:p>
  </w:footnote>
  <w:footnote w:id="8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AAC"/>
    <w:rsid w:val="00032C03"/>
    <w:rsid w:val="00032F6F"/>
    <w:rsid w:val="0003307B"/>
    <w:rsid w:val="0003313E"/>
    <w:rsid w:val="000348C5"/>
    <w:rsid w:val="0003526D"/>
    <w:rsid w:val="00036384"/>
    <w:rsid w:val="00037B50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483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67E6F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7656"/>
    <w:rsid w:val="001D123C"/>
    <w:rsid w:val="001D2C29"/>
    <w:rsid w:val="001D37BE"/>
    <w:rsid w:val="001D4E44"/>
    <w:rsid w:val="001D568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AD5"/>
    <w:rsid w:val="00203F2A"/>
    <w:rsid w:val="00204DE9"/>
    <w:rsid w:val="00206654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092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40B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012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469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6A95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3E90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0838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557A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2C13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4A5F"/>
    <w:rsid w:val="00934F2E"/>
    <w:rsid w:val="00935F0E"/>
    <w:rsid w:val="00937375"/>
    <w:rsid w:val="00942931"/>
    <w:rsid w:val="00942EB5"/>
    <w:rsid w:val="00943E02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582D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876A8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0A0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1E63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678"/>
    <w:rsid w:val="00AD5B42"/>
    <w:rsid w:val="00AE18BD"/>
    <w:rsid w:val="00AE22FF"/>
    <w:rsid w:val="00AE2548"/>
    <w:rsid w:val="00AE2DE9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78FA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281C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1E2E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E6951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6F34"/>
    <w:rsid w:val="00D17317"/>
    <w:rsid w:val="00D22202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CAB"/>
    <w:rsid w:val="00D74EAD"/>
    <w:rsid w:val="00D75245"/>
    <w:rsid w:val="00D75926"/>
    <w:rsid w:val="00D77CA3"/>
    <w:rsid w:val="00D802D6"/>
    <w:rsid w:val="00D804AC"/>
    <w:rsid w:val="00D80D59"/>
    <w:rsid w:val="00D81CAD"/>
    <w:rsid w:val="00D8216D"/>
    <w:rsid w:val="00D872D3"/>
    <w:rsid w:val="00D911E0"/>
    <w:rsid w:val="00D94593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493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6C50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05DB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3017</TotalTime>
  <Pages>12</Pages>
  <Words>3941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Albano, Raffaele</cp:lastModifiedBy>
  <cp:revision>1082</cp:revision>
  <dcterms:created xsi:type="dcterms:W3CDTF">2023-12-05T10:55:00Z</dcterms:created>
  <dcterms:modified xsi:type="dcterms:W3CDTF">2025-07-24T10:04:00Z</dcterms:modified>
</cp:coreProperties>
</file>